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67" w:rsidRPr="00370DDA" w:rsidRDefault="00A23E67" w:rsidP="00A23E67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Domenica 22 gennaio 2017</w:t>
      </w:r>
      <w:r w:rsidRPr="00370DDA">
        <w:rPr>
          <w:rFonts w:ascii="Arial" w:hAnsi="Arial" w:cs="Arial"/>
          <w:b/>
          <w:sz w:val="28"/>
          <w:szCs w:val="28"/>
          <w:lang w:val="it-IT"/>
        </w:rPr>
        <w:t xml:space="preserve"> – CENTRO GIOVANNI PAOLO II – LORETO</w:t>
      </w:r>
    </w:p>
    <w:p w:rsidR="00370DDA" w:rsidRDefault="00370DDA" w:rsidP="00A81480">
      <w:pPr>
        <w:jc w:val="both"/>
        <w:rPr>
          <w:rFonts w:ascii="Arial" w:hAnsi="Arial" w:cs="Arial"/>
          <w:b/>
          <w:sz w:val="28"/>
          <w:szCs w:val="28"/>
          <w:lang w:val="it-IT"/>
        </w:rPr>
      </w:pPr>
    </w:p>
    <w:p w:rsidR="00A81480" w:rsidRPr="00A81480" w:rsidRDefault="00A81480" w:rsidP="00A81480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 w:rsidRPr="00370DDA">
        <w:rPr>
          <w:rFonts w:ascii="Arial" w:hAnsi="Arial" w:cs="Arial"/>
          <w:b/>
          <w:sz w:val="28"/>
          <w:szCs w:val="28"/>
          <w:lang w:val="it-IT"/>
        </w:rPr>
        <w:t xml:space="preserve">Gruppo delle Famiglie che vivono l’esperienza </w:t>
      </w:r>
      <w:r w:rsidR="000C33F3" w:rsidRPr="00370DDA">
        <w:rPr>
          <w:rFonts w:ascii="Arial" w:hAnsi="Arial" w:cs="Arial"/>
          <w:b/>
          <w:sz w:val="28"/>
          <w:szCs w:val="28"/>
          <w:lang w:val="it-IT"/>
        </w:rPr>
        <w:t>d</w:t>
      </w:r>
      <w:r w:rsidR="006044FF">
        <w:rPr>
          <w:rFonts w:ascii="Arial" w:hAnsi="Arial" w:cs="Arial"/>
          <w:b/>
          <w:sz w:val="28"/>
          <w:szCs w:val="28"/>
          <w:lang w:val="it-IT"/>
        </w:rPr>
        <w:t>ell’</w:t>
      </w:r>
      <w:r w:rsidR="0050057E">
        <w:rPr>
          <w:rFonts w:ascii="Arial" w:hAnsi="Arial" w:cs="Arial"/>
          <w:b/>
          <w:i/>
          <w:sz w:val="28"/>
          <w:szCs w:val="28"/>
          <w:lang w:val="it-IT"/>
        </w:rPr>
        <w:t>ADOZIONE</w:t>
      </w:r>
    </w:p>
    <w:p w:rsidR="00A81480" w:rsidRDefault="00A81480" w:rsidP="00200051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6253B9" w:rsidRPr="00680EA7" w:rsidRDefault="006253B9" w:rsidP="006253B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680EA7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“Mi è bastato farle una domanda perché cambiasse faccia: «Puoi mettere una mano sul fuoco che l’unica modalità che ha il Mistero per portarlo al suo destino sia quella che hai in testa tu?». Il problema è che siamo ricattati da un’immagine, pensiamo di essere l’ombelico del mondo e che l’unica modalità sia secondo la misura che abbiamo in testa; e infatti tante volte non è così. Se uno non apre l’orizzonte al Mistero, soffoca, soffoca realmente, fino ad impazzire in nome di un’immagine che si è fatto. Ma voi pensate che a una persona, qualsiasi sia la situazione che ha vissuto, non possa capitare qualcosa che la faccia ripartire? . . . . . </w:t>
      </w:r>
    </w:p>
    <w:p w:rsidR="006253B9" w:rsidRPr="00680EA7" w:rsidRDefault="006253B9" w:rsidP="006253B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680EA7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C’è ancora spazio nelle nostre teste per l’avvenimento? È a questo livello di consapevolezza che dobbiamo collocarci, e se non aiutiamo i nostri amici a questo, qualunque cosa facciamo sarà soffocante. Perché saranno ricattati da una modalità sbagliata, da una forma inadeguata. Noi non siamo Dio! Non è che non dobbiamo fare, ma nel fare ricordiamoci sempre che non siamo Dio. Il disegno di Dio non coincide con la nostra immagine e non dobbiamo farlo intervenire come un tappabuchi ogni volta che le cose non vanno secondo le nostre previsioni, perché è questa l’immagine che noi abbiamo di Dio. E poi diciamo scandalizzati: «Come è possibile che Dio permetta certe cose?».” </w:t>
      </w:r>
      <w:r w:rsidRPr="004837FE">
        <w:rPr>
          <w:rFonts w:ascii="Arial" w:hAnsi="Arial" w:cs="Arial"/>
          <w:i/>
          <w:color w:val="000000"/>
          <w:sz w:val="24"/>
          <w:szCs w:val="24"/>
          <w:lang w:val="it-IT"/>
        </w:rPr>
        <w:t xml:space="preserve">(Appunti da un dialogo di J. Carròn con Famiglie per l’Accoglienza) </w:t>
      </w:r>
      <w:r w:rsidRPr="00680EA7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</w:t>
      </w:r>
    </w:p>
    <w:p w:rsidR="008D1D36" w:rsidRPr="00583307" w:rsidRDefault="008D1D36" w:rsidP="00200051">
      <w:pPr>
        <w:jc w:val="both"/>
        <w:rPr>
          <w:rFonts w:ascii="Arial" w:hAnsi="Arial" w:cs="Arial"/>
          <w:w w:val="99"/>
          <w:sz w:val="24"/>
          <w:szCs w:val="24"/>
          <w:lang w:val="it-IT"/>
        </w:rPr>
      </w:pPr>
    </w:p>
    <w:p w:rsidR="008C3779" w:rsidRPr="00583307" w:rsidRDefault="008C3779" w:rsidP="00200051">
      <w:pPr>
        <w:jc w:val="both"/>
        <w:rPr>
          <w:rFonts w:ascii="Arial" w:hAnsi="Arial" w:cs="Arial"/>
          <w:w w:val="99"/>
          <w:sz w:val="24"/>
          <w:szCs w:val="24"/>
          <w:lang w:val="it-IT"/>
        </w:rPr>
      </w:pPr>
    </w:p>
    <w:p w:rsidR="008E740C" w:rsidRPr="00A61925" w:rsidRDefault="001C312A" w:rsidP="008C3779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  <w:lang w:eastAsia="it-IT"/>
        </w:rPr>
      </w:pPr>
      <w:r w:rsidRPr="00A61925">
        <w:rPr>
          <w:rFonts w:ascii="Arial" w:hAnsi="Arial" w:cs="Arial"/>
          <w:b/>
          <w:w w:val="99"/>
          <w:sz w:val="24"/>
          <w:szCs w:val="24"/>
          <w:lang w:val="it-IT"/>
        </w:rPr>
        <w:t xml:space="preserve">Nell’esperienza dell’adozione </w:t>
      </w:r>
      <w:r w:rsidR="00583307" w:rsidRPr="00A61925">
        <w:rPr>
          <w:rFonts w:ascii="Arial" w:hAnsi="Arial" w:cs="Arial"/>
          <w:b/>
          <w:w w:val="99"/>
          <w:sz w:val="24"/>
          <w:szCs w:val="24"/>
          <w:lang w:val="it-IT"/>
        </w:rPr>
        <w:t>che viviamo o a cui ci stiamo avviando prevale la nostra immagine o l’</w:t>
      </w:r>
      <w:r w:rsidR="00A61925" w:rsidRPr="00A61925">
        <w:rPr>
          <w:rFonts w:ascii="Arial" w:hAnsi="Arial" w:cs="Arial"/>
          <w:b/>
          <w:w w:val="99"/>
          <w:sz w:val="24"/>
          <w:szCs w:val="24"/>
          <w:lang w:val="it-IT"/>
        </w:rPr>
        <w:t xml:space="preserve">apertura </w:t>
      </w:r>
      <w:r w:rsidR="00583307" w:rsidRPr="00A61925">
        <w:rPr>
          <w:rFonts w:ascii="Arial" w:hAnsi="Arial" w:cs="Arial"/>
          <w:b/>
          <w:w w:val="99"/>
          <w:sz w:val="24"/>
          <w:szCs w:val="24"/>
          <w:lang w:val="it-IT"/>
        </w:rPr>
        <w:t>a</w:t>
      </w:r>
      <w:r w:rsidR="00A61925" w:rsidRPr="00A61925">
        <w:rPr>
          <w:rFonts w:ascii="Arial" w:hAnsi="Arial" w:cs="Arial"/>
          <w:b/>
          <w:w w:val="99"/>
          <w:sz w:val="24"/>
          <w:szCs w:val="24"/>
          <w:lang w:val="it-IT"/>
        </w:rPr>
        <w:t>d</w:t>
      </w:r>
      <w:r w:rsidR="00583307" w:rsidRPr="00A61925">
        <w:rPr>
          <w:rFonts w:ascii="Arial" w:hAnsi="Arial" w:cs="Arial"/>
          <w:b/>
          <w:w w:val="99"/>
          <w:sz w:val="24"/>
          <w:szCs w:val="24"/>
          <w:lang w:val="it-IT"/>
        </w:rPr>
        <w:t xml:space="preserve"> un figlio con il suo</w:t>
      </w:r>
      <w:r w:rsidR="00A61925" w:rsidRPr="00A61925">
        <w:rPr>
          <w:rFonts w:ascii="Arial" w:hAnsi="Arial" w:cs="Arial"/>
          <w:b/>
          <w:w w:val="99"/>
          <w:sz w:val="24"/>
          <w:szCs w:val="24"/>
          <w:lang w:val="it-IT"/>
        </w:rPr>
        <w:t xml:space="preserve"> </w:t>
      </w:r>
      <w:r w:rsidR="00583307" w:rsidRPr="00A61925">
        <w:rPr>
          <w:rFonts w:ascii="Arial" w:hAnsi="Arial" w:cs="Arial"/>
          <w:b/>
          <w:w w:val="99"/>
          <w:sz w:val="24"/>
          <w:szCs w:val="24"/>
          <w:lang w:val="it-IT"/>
        </w:rPr>
        <w:t>destino?</w:t>
      </w:r>
    </w:p>
    <w:p w:rsidR="008C3779" w:rsidRPr="00A61925" w:rsidRDefault="00583307" w:rsidP="008C3779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  <w:lang w:val="it-IT" w:eastAsia="it-IT"/>
        </w:rPr>
      </w:pPr>
      <w:r w:rsidRPr="00A61925">
        <w:rPr>
          <w:rFonts w:ascii="Arial" w:hAnsi="Arial" w:cs="Arial"/>
          <w:b/>
          <w:w w:val="99"/>
          <w:sz w:val="24"/>
          <w:szCs w:val="24"/>
          <w:lang w:val="it-IT"/>
        </w:rPr>
        <w:t xml:space="preserve">Questo come ci fa vivere </w:t>
      </w:r>
      <w:r w:rsidR="006253B9">
        <w:rPr>
          <w:rFonts w:ascii="Arial" w:hAnsi="Arial" w:cs="Arial"/>
          <w:b/>
          <w:w w:val="99"/>
          <w:sz w:val="24"/>
          <w:szCs w:val="24"/>
          <w:lang w:val="it-IT"/>
        </w:rPr>
        <w:t xml:space="preserve">prima </w:t>
      </w:r>
      <w:r w:rsidRPr="00A61925">
        <w:rPr>
          <w:rFonts w:ascii="Arial" w:hAnsi="Arial" w:cs="Arial"/>
          <w:b/>
          <w:w w:val="99"/>
          <w:sz w:val="24"/>
          <w:szCs w:val="24"/>
          <w:lang w:val="it-IT"/>
        </w:rPr>
        <w:t>l</w:t>
      </w:r>
      <w:r w:rsidR="001C312A" w:rsidRPr="00A61925">
        <w:rPr>
          <w:rFonts w:ascii="Arial" w:hAnsi="Arial" w:cs="Arial"/>
          <w:b/>
          <w:w w:val="99"/>
          <w:sz w:val="24"/>
          <w:szCs w:val="24"/>
          <w:lang w:val="it-IT"/>
        </w:rPr>
        <w:t>’attesa prima e</w:t>
      </w:r>
      <w:r w:rsidR="006253B9">
        <w:rPr>
          <w:rFonts w:ascii="Arial" w:hAnsi="Arial" w:cs="Arial"/>
          <w:b/>
          <w:w w:val="99"/>
          <w:sz w:val="24"/>
          <w:szCs w:val="24"/>
          <w:lang w:val="it-IT"/>
        </w:rPr>
        <w:t xml:space="preserve"> poi</w:t>
      </w:r>
      <w:r w:rsidR="001C312A" w:rsidRPr="00A61925">
        <w:rPr>
          <w:rFonts w:ascii="Arial" w:hAnsi="Arial" w:cs="Arial"/>
          <w:b/>
          <w:w w:val="99"/>
          <w:sz w:val="24"/>
          <w:szCs w:val="24"/>
          <w:lang w:val="it-IT"/>
        </w:rPr>
        <w:t xml:space="preserve"> l’arrivo </w:t>
      </w:r>
      <w:bookmarkStart w:id="0" w:name="_GoBack"/>
      <w:bookmarkEnd w:id="0"/>
      <w:r w:rsidR="001C312A" w:rsidRPr="00A61925">
        <w:rPr>
          <w:rFonts w:ascii="Arial" w:hAnsi="Arial" w:cs="Arial"/>
          <w:b/>
          <w:w w:val="99"/>
          <w:sz w:val="24"/>
          <w:szCs w:val="24"/>
          <w:lang w:val="it-IT"/>
        </w:rPr>
        <w:t>del “figlio”?</w:t>
      </w:r>
      <w:r w:rsidR="008C3779" w:rsidRPr="00A61925">
        <w:rPr>
          <w:rFonts w:ascii="Arial" w:hAnsi="Arial" w:cs="Arial"/>
          <w:b/>
          <w:sz w:val="24"/>
          <w:szCs w:val="24"/>
          <w:lang w:val="it-IT" w:eastAsia="it-IT"/>
        </w:rPr>
        <w:t xml:space="preserve"> </w:t>
      </w:r>
    </w:p>
    <w:p w:rsidR="00A61925" w:rsidRPr="00A61925" w:rsidRDefault="00A61925" w:rsidP="00A6192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Arial" w:hAnsi="Arial" w:cs="Arial"/>
          <w:b/>
          <w:i/>
          <w:w w:val="99"/>
          <w:sz w:val="24"/>
          <w:szCs w:val="24"/>
          <w:lang w:val="it-IT"/>
        </w:rPr>
      </w:pPr>
      <w:r>
        <w:rPr>
          <w:rFonts w:ascii="Arial" w:hAnsi="Arial" w:cs="Arial"/>
          <w:b/>
          <w:w w:val="99"/>
          <w:sz w:val="24"/>
          <w:szCs w:val="24"/>
          <w:lang w:val="it-IT"/>
        </w:rPr>
        <w:t>N</w:t>
      </w:r>
      <w:r w:rsidRPr="00A61925">
        <w:rPr>
          <w:rFonts w:ascii="Arial" w:hAnsi="Arial" w:cs="Arial"/>
          <w:b/>
          <w:w w:val="99"/>
          <w:sz w:val="24"/>
          <w:szCs w:val="24"/>
          <w:lang w:val="it-IT"/>
        </w:rPr>
        <w:t>ell’adozione la storia dei bambini richiama al tema della differenza (personalità, educazione, cultura, etnia, colore della pelle, malattia, handicap, ecc.), come ci stiamo di fronte?</w:t>
      </w:r>
    </w:p>
    <w:p w:rsidR="00A61925" w:rsidRPr="00A61925" w:rsidRDefault="00A61925" w:rsidP="00A61925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  <w:lang w:val="it-IT" w:eastAsia="it-IT"/>
        </w:rPr>
      </w:pPr>
      <w:r w:rsidRPr="00A61925">
        <w:rPr>
          <w:rFonts w:ascii="Arial" w:hAnsi="Arial" w:cs="Arial"/>
          <w:b/>
          <w:sz w:val="24"/>
          <w:szCs w:val="24"/>
          <w:lang w:val="it-IT" w:eastAsia="it-IT"/>
        </w:rPr>
        <w:t>Desideriamo essere accompagnati nell’esperienza dell’adozione?</w:t>
      </w:r>
    </w:p>
    <w:p w:rsidR="00F70DCF" w:rsidRPr="00A61925" w:rsidRDefault="00A61925" w:rsidP="00A61925">
      <w:pPr>
        <w:pStyle w:val="Paragrafoelenco"/>
        <w:ind w:left="714"/>
        <w:jc w:val="both"/>
        <w:rPr>
          <w:rFonts w:ascii="Arial" w:hAnsi="Arial" w:cs="Arial"/>
          <w:b/>
          <w:i/>
          <w:w w:val="99"/>
          <w:sz w:val="24"/>
          <w:szCs w:val="24"/>
          <w:lang w:val="it-IT"/>
        </w:rPr>
      </w:pPr>
      <w:r w:rsidRPr="00A61925">
        <w:rPr>
          <w:rFonts w:ascii="Arial" w:hAnsi="Arial" w:cs="Arial"/>
          <w:b/>
          <w:i/>
          <w:w w:val="99"/>
          <w:sz w:val="24"/>
          <w:szCs w:val="24"/>
          <w:lang w:val="it-IT"/>
        </w:rPr>
        <w:t xml:space="preserve"> </w:t>
      </w:r>
    </w:p>
    <w:p w:rsidR="00583307" w:rsidRPr="00A61925" w:rsidRDefault="00583307" w:rsidP="00511F2D">
      <w:pPr>
        <w:jc w:val="both"/>
        <w:rPr>
          <w:rFonts w:ascii="Arial" w:hAnsi="Arial" w:cs="Arial"/>
          <w:b/>
          <w:i/>
          <w:w w:val="99"/>
          <w:sz w:val="24"/>
          <w:szCs w:val="24"/>
          <w:lang w:val="it-IT"/>
        </w:rPr>
      </w:pPr>
    </w:p>
    <w:p w:rsidR="00583307" w:rsidRPr="00A61925" w:rsidRDefault="00583307" w:rsidP="00583307">
      <w:p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A61925">
        <w:rPr>
          <w:rFonts w:ascii="Arial" w:hAnsi="Arial" w:cs="Arial"/>
          <w:i/>
          <w:w w:val="99"/>
          <w:sz w:val="24"/>
          <w:szCs w:val="24"/>
          <w:lang w:val="it-IT"/>
        </w:rPr>
        <w:t>O</w:t>
      </w:r>
      <w:r w:rsidRPr="00A61925">
        <w:rPr>
          <w:rFonts w:ascii="Arial" w:hAnsi="Arial" w:cs="Arial"/>
          <w:w w:val="99"/>
          <w:sz w:val="24"/>
          <w:szCs w:val="24"/>
          <w:lang w:val="it-IT"/>
        </w:rPr>
        <w:t xml:space="preserve">rari: </w:t>
      </w:r>
    </w:p>
    <w:p w:rsidR="00583307" w:rsidRPr="00A61925" w:rsidRDefault="00583307" w:rsidP="0058330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A61925">
        <w:rPr>
          <w:rFonts w:ascii="Arial" w:hAnsi="Arial" w:cs="Arial"/>
          <w:w w:val="99"/>
          <w:sz w:val="24"/>
          <w:szCs w:val="24"/>
          <w:lang w:val="it-IT"/>
        </w:rPr>
        <w:t>Ritrovo ore 17,00</w:t>
      </w:r>
    </w:p>
    <w:p w:rsidR="00583307" w:rsidRPr="00A61925" w:rsidRDefault="00583307" w:rsidP="0058330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A61925">
        <w:rPr>
          <w:rFonts w:ascii="Arial" w:hAnsi="Arial" w:cs="Arial"/>
          <w:w w:val="99"/>
          <w:sz w:val="24"/>
          <w:szCs w:val="24"/>
          <w:lang w:val="it-IT"/>
        </w:rPr>
        <w:t>Inizio ore 17,30</w:t>
      </w:r>
    </w:p>
    <w:p w:rsidR="00583307" w:rsidRPr="00A61925" w:rsidRDefault="00583307" w:rsidP="0058330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A61925">
        <w:rPr>
          <w:rFonts w:ascii="Arial" w:hAnsi="Arial" w:cs="Arial"/>
          <w:w w:val="99"/>
          <w:sz w:val="24"/>
          <w:szCs w:val="24"/>
          <w:lang w:val="it-IT"/>
        </w:rPr>
        <w:t>Termine ore 19.00</w:t>
      </w:r>
    </w:p>
    <w:p w:rsidR="00A62F5F" w:rsidRPr="00A61925" w:rsidRDefault="00583307" w:rsidP="0058330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A61925">
        <w:rPr>
          <w:rFonts w:ascii="Arial" w:hAnsi="Arial" w:cs="Arial"/>
          <w:w w:val="99"/>
          <w:sz w:val="24"/>
          <w:szCs w:val="24"/>
          <w:lang w:val="it-IT"/>
        </w:rPr>
        <w:t>Cena al sacco</w:t>
      </w:r>
    </w:p>
    <w:sectPr w:rsidR="00A62F5F" w:rsidRPr="00A61925" w:rsidSect="007F1705">
      <w:type w:val="continuous"/>
      <w:pgSz w:w="11907" w:h="16839" w:code="9"/>
      <w:pgMar w:top="141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5654"/>
    <w:multiLevelType w:val="hybridMultilevel"/>
    <w:tmpl w:val="3B546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005"/>
    <w:multiLevelType w:val="multilevel"/>
    <w:tmpl w:val="E2BCE7D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797ED1"/>
    <w:multiLevelType w:val="hybridMultilevel"/>
    <w:tmpl w:val="FA368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A2409"/>
    <w:multiLevelType w:val="hybridMultilevel"/>
    <w:tmpl w:val="4672D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C5D29"/>
    <w:multiLevelType w:val="hybridMultilevel"/>
    <w:tmpl w:val="75A6D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D5"/>
    <w:rsid w:val="0002178A"/>
    <w:rsid w:val="000C33F3"/>
    <w:rsid w:val="000E5355"/>
    <w:rsid w:val="0016538A"/>
    <w:rsid w:val="00183E19"/>
    <w:rsid w:val="001C312A"/>
    <w:rsid w:val="00200051"/>
    <w:rsid w:val="00244802"/>
    <w:rsid w:val="002674D3"/>
    <w:rsid w:val="002F72A5"/>
    <w:rsid w:val="00317005"/>
    <w:rsid w:val="00345780"/>
    <w:rsid w:val="00346E64"/>
    <w:rsid w:val="00370DDA"/>
    <w:rsid w:val="00390AFB"/>
    <w:rsid w:val="003D66B4"/>
    <w:rsid w:val="0040515C"/>
    <w:rsid w:val="00447F96"/>
    <w:rsid w:val="00482944"/>
    <w:rsid w:val="00492ED5"/>
    <w:rsid w:val="004A2E64"/>
    <w:rsid w:val="0050057E"/>
    <w:rsid w:val="00511F2D"/>
    <w:rsid w:val="00522BFA"/>
    <w:rsid w:val="00583307"/>
    <w:rsid w:val="006044FF"/>
    <w:rsid w:val="006253B9"/>
    <w:rsid w:val="006E1B0E"/>
    <w:rsid w:val="007014AF"/>
    <w:rsid w:val="007D0AB9"/>
    <w:rsid w:val="007F1705"/>
    <w:rsid w:val="00800018"/>
    <w:rsid w:val="00860854"/>
    <w:rsid w:val="00891649"/>
    <w:rsid w:val="008C3779"/>
    <w:rsid w:val="008D1D36"/>
    <w:rsid w:val="008E059B"/>
    <w:rsid w:val="008E740C"/>
    <w:rsid w:val="00916424"/>
    <w:rsid w:val="009314BA"/>
    <w:rsid w:val="00995BE7"/>
    <w:rsid w:val="00A23E67"/>
    <w:rsid w:val="00A61925"/>
    <w:rsid w:val="00A62F5F"/>
    <w:rsid w:val="00A63CBF"/>
    <w:rsid w:val="00A66BE2"/>
    <w:rsid w:val="00A81480"/>
    <w:rsid w:val="00A82661"/>
    <w:rsid w:val="00AB57EB"/>
    <w:rsid w:val="00B21466"/>
    <w:rsid w:val="00BA2E14"/>
    <w:rsid w:val="00BE2BAB"/>
    <w:rsid w:val="00C706DA"/>
    <w:rsid w:val="00D57833"/>
    <w:rsid w:val="00D854E2"/>
    <w:rsid w:val="00EB5FC3"/>
    <w:rsid w:val="00F7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25CCF-6393-428C-B55B-CA47A1F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4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4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7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Orselli</dc:creator>
  <cp:lastModifiedBy>Massimo</cp:lastModifiedBy>
  <cp:revision>2</cp:revision>
  <cp:lastPrinted>2015-10-20T09:56:00Z</cp:lastPrinted>
  <dcterms:created xsi:type="dcterms:W3CDTF">2017-01-15T02:43:00Z</dcterms:created>
  <dcterms:modified xsi:type="dcterms:W3CDTF">2017-01-15T02:43:00Z</dcterms:modified>
</cp:coreProperties>
</file>